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val="en-US" w:eastAsia="zh-CN"/>
        </w:rPr>
        <w:t>中共党员证明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支部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同志，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月出生，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，该同志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于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于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日转为中国共产党正式党员。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党员档案所在地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，查档联系人及电话：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支部书记及联系电话：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62F45"/>
    <w:rsid w:val="01506E1D"/>
    <w:rsid w:val="1AE84FEB"/>
    <w:rsid w:val="20D91A4C"/>
    <w:rsid w:val="228E0362"/>
    <w:rsid w:val="2C4D72B0"/>
    <w:rsid w:val="31725472"/>
    <w:rsid w:val="33914D13"/>
    <w:rsid w:val="36A711E7"/>
    <w:rsid w:val="3B5438CD"/>
    <w:rsid w:val="41D43883"/>
    <w:rsid w:val="48FB3AFB"/>
    <w:rsid w:val="49324EAB"/>
    <w:rsid w:val="4DE11DDC"/>
    <w:rsid w:val="4E64126C"/>
    <w:rsid w:val="508D2B51"/>
    <w:rsid w:val="5B705A6E"/>
    <w:rsid w:val="704229E5"/>
    <w:rsid w:val="70DE1CC2"/>
    <w:rsid w:val="72426E05"/>
    <w:rsid w:val="7A9629F6"/>
    <w:rsid w:val="7B5E5FE5"/>
    <w:rsid w:val="7C9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napToGrid w:val="0"/>
      <w:spacing w:afterLines="0" w:line="600" w:lineRule="exact"/>
      <w:ind w:firstLine="880" w:firstLineChars="200"/>
    </w:pPr>
    <w:rPr>
      <w:rFonts w:ascii="宋体" w:hAnsi="宋体" w:eastAsia="方正仿宋_GBK" w:cs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99</Words>
  <Characters>99</Characters>
  <Lines>0</Lines>
  <Paragraphs>0</Paragraphs>
  <TotalTime>7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brave</dc:creator>
  <cp:lastModifiedBy>ljlabc</cp:lastModifiedBy>
  <cp:lastPrinted>2020-11-25T05:03:00Z</cp:lastPrinted>
  <dcterms:modified xsi:type="dcterms:W3CDTF">2023-06-28T14:07:49Z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C78DDECCF6E6444D921666E01FF9B14E_13</vt:lpwstr>
  </property>
</Properties>
</file>